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59985">
      <w:pPr>
        <w:spacing w:line="360" w:lineRule="auto"/>
        <w:jc w:val="distribute"/>
        <w:rPr>
          <w:rFonts w:ascii="汉仪中宋简" w:hAnsi="汉仪中宋简" w:eastAsia="汉仪中宋简" w:cs="汉仪中宋简"/>
          <w:color w:val="FF0000"/>
          <w:spacing w:val="-50"/>
          <w:sz w:val="72"/>
          <w:szCs w:val="72"/>
        </w:rPr>
      </w:pPr>
      <w:r>
        <w:rPr>
          <w:rFonts w:hint="eastAsia" w:ascii="汉仪中宋简" w:hAnsi="汉仪中宋简" w:eastAsia="汉仪中宋简" w:cs="汉仪中宋简"/>
          <w:color w:val="FF0000"/>
          <w:spacing w:val="-50"/>
          <w:sz w:val="72"/>
          <w:szCs w:val="72"/>
        </w:rPr>
        <w:t>中国节能协会热泵专业委员会</w:t>
      </w:r>
    </w:p>
    <w:p w14:paraId="3BCF8ADD">
      <w:pPr>
        <w:ind w:firstLine="64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中节热[2024]0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</w:p>
    <w:p w14:paraId="240F0A6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5571490" cy="0"/>
                <wp:effectExtent l="0" t="0" r="0" b="0"/>
                <wp:wrapNone/>
                <wp:docPr id="2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flip:y;margin-left:0.9pt;margin-top:1.2pt;height:0pt;width:438.7pt;z-index:251659264;mso-width-relative:page;mso-height-relative:page;" filled="f" stroked="t" coordsize="21600,21600" o:gfxdata="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15xLUAAAABQEAAA8AAAAAAAAA&#10;AQAgAAAAIgAAAGRycy9kb3ducmV2LnhtbFBLAQIUABQAAAAIAIdO4kAzyRpm3AEAANk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00E6A74">
      <w:pPr>
        <w:spacing w:line="22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关于征集《热泵“天氟地水”两联供技术与市场发展白皮书2024》参编单位的通知</w:t>
      </w:r>
    </w:p>
    <w:p w14:paraId="7416D2F5">
      <w:pPr>
        <w:spacing w:line="220" w:lineRule="atLeast"/>
        <w:ind w:firstLine="723" w:firstLineChars="300"/>
        <w:rPr>
          <w:rFonts w:asciiTheme="minorEastAsia" w:hAnsiTheme="minorEastAsia"/>
          <w:b/>
          <w:sz w:val="24"/>
        </w:rPr>
      </w:pPr>
    </w:p>
    <w:p w14:paraId="2AA7F3B9">
      <w:pPr>
        <w:spacing w:line="44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各有关单位：</w:t>
      </w:r>
    </w:p>
    <w:p w14:paraId="083DB748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Theme="minorEastAsia" w:hAnsiTheme="minorEastAsia"/>
          <w:sz w:val="24"/>
        </w:rPr>
        <w:t>随着人们对美好生活的需求日益增长，居民对居住环境品质提升的诉求也日益迫切。热泵“天氟地水”两联供系统集“氟系统”供冷和“水系统”供暖优点于一身，近年来，越来越多的居民选择这种采暖和供冷的方式，也有越来越多的企业入局这一领域。热泵“天氟地水”两联供系统</w:t>
      </w:r>
      <w:r>
        <w:rPr>
          <w:rFonts w:hint="eastAsia" w:ascii="宋体" w:hAnsi="宋体" w:eastAsia="宋体" w:cs="宋体"/>
          <w:sz w:val="24"/>
        </w:rPr>
        <w:t>在家装零售及房地产精装修楼盘等市场，呈现出多点开花的局面。</w:t>
      </w:r>
    </w:p>
    <w:p w14:paraId="42AD0C0A">
      <w:pPr>
        <w:spacing w:line="44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热泵“天氟地水”两联供系统的普及和发展需要政策的引导，</w:t>
      </w:r>
      <w:r>
        <w:rPr>
          <w:rFonts w:hint="eastAsia" w:ascii="宋体" w:hAnsi="宋体" w:eastAsia="宋体" w:cs="宋体"/>
          <w:sz w:val="24"/>
        </w:rPr>
        <w:t>更需要渠道和下游集成商从销售、设计、安装水平和服务能力进行全方位的提升。为此，中国节能协会热泵专业委员会会联合有关单位启动了《热泵“天氟地水”两联供技术与市场发展白皮书（2024）》的编制工作。白皮书将为住房成城乡建设领域碳达峰碳中和工作，为政府有关部门决策提供支撑。白皮书内容包括系统介绍</w:t>
      </w:r>
      <w:r>
        <w:rPr>
          <w:rFonts w:hint="eastAsia" w:asciiTheme="minorEastAsia" w:hAnsiTheme="minorEastAsia"/>
          <w:sz w:val="24"/>
        </w:rPr>
        <w:t>热泵“天氟地水”两联供的系统定义、市场前景、产品分类、技术特点、设计安装等，并梳理热泵“天氟地水”两联供系统在政策、市场、技术方面存在的发展障碍，提出发展建议。白皮书还将通过典型案例展示的形式，分析展示</w:t>
      </w:r>
      <w:r>
        <w:rPr>
          <w:rFonts w:hint="eastAsia" w:ascii="宋体" w:hAnsi="宋体" w:eastAsia="宋体" w:cs="宋体"/>
          <w:sz w:val="24"/>
        </w:rPr>
        <w:t>热泵“天氟地水”两联系统的经济效益和技术优势。</w:t>
      </w:r>
    </w:p>
    <w:p w14:paraId="03B3AF08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为全面、高质量的完成项目研究工作，现征集相关单位参与白皮书的研究，欢迎热泵行业相关单位积极参与，共同推进项目研究工作。</w:t>
      </w:r>
    </w:p>
    <w:p w14:paraId="1F4E7FC1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参编联系人：王  水 13718688247 </w:t>
      </w:r>
    </w:p>
    <w:p w14:paraId="2187CB48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许海生 18800003004</w:t>
      </w:r>
    </w:p>
    <w:p w14:paraId="718E5D86">
      <w:pPr>
        <w:spacing w:line="360" w:lineRule="auto"/>
        <w:ind w:firstLine="1920" w:firstLineChars="8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邮箱:shui.wang@chpa.org,cn                       </w:t>
      </w:r>
    </w:p>
    <w:p w14:paraId="7DA6CBBF"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中国节能协会热泵专业委员会</w:t>
      </w:r>
    </w:p>
    <w:p w14:paraId="02E35826">
      <w:pPr>
        <w:spacing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2024年8月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日</w:t>
      </w:r>
    </w:p>
    <w:p w14:paraId="52A745B7"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附件：</w:t>
      </w:r>
    </w:p>
    <w:p w14:paraId="4964D863"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《热泵“天氟地水”两联供技术与市场发展白皮书2024》</w:t>
      </w:r>
    </w:p>
    <w:p w14:paraId="1782270D">
      <w:pPr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参编单位确认表</w:t>
      </w: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947"/>
        <w:gridCol w:w="1307"/>
        <w:gridCol w:w="3291"/>
      </w:tblGrid>
      <w:tr w14:paraId="39BA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19" w:type="dxa"/>
            <w:gridSpan w:val="4"/>
          </w:tcPr>
          <w:p w14:paraId="05934463">
            <w:pPr>
              <w:spacing w:line="48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一、标准信息</w:t>
            </w:r>
          </w:p>
        </w:tc>
      </w:tr>
      <w:tr w14:paraId="0D6C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</w:tcPr>
          <w:p w14:paraId="33C9C9E3"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7545" w:type="dxa"/>
            <w:gridSpan w:val="3"/>
          </w:tcPr>
          <w:p w14:paraId="5BD4F17D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《热泵“天氟地水”两联供技术与市场发展白皮书2024》</w:t>
            </w:r>
          </w:p>
        </w:tc>
      </w:tr>
      <w:tr w14:paraId="1EC3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19" w:type="dxa"/>
            <w:gridSpan w:val="4"/>
          </w:tcPr>
          <w:p w14:paraId="7BC6393E"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参编</w:t>
            </w:r>
            <w:r>
              <w:rPr>
                <w:rFonts w:hint="eastAsia"/>
                <w:b/>
                <w:bCs/>
                <w:sz w:val="24"/>
              </w:rPr>
              <w:t>单位信息</w:t>
            </w:r>
          </w:p>
        </w:tc>
      </w:tr>
      <w:tr w14:paraId="57D5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 w14:paraId="4A42FA6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45" w:type="dxa"/>
            <w:gridSpan w:val="3"/>
            <w:vAlign w:val="center"/>
          </w:tcPr>
          <w:p w14:paraId="48A7267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28FC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 w14:paraId="12D238B4"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地址</w:t>
            </w:r>
          </w:p>
        </w:tc>
        <w:tc>
          <w:tcPr>
            <w:tcW w:w="7545" w:type="dxa"/>
            <w:gridSpan w:val="3"/>
            <w:vAlign w:val="center"/>
          </w:tcPr>
          <w:p w14:paraId="661194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1AF6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19" w:type="dxa"/>
            <w:gridSpan w:val="4"/>
          </w:tcPr>
          <w:p w14:paraId="7A4E6E8B">
            <w:pPr>
              <w:spacing w:line="48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标准参编联系人</w:t>
            </w:r>
          </w:p>
        </w:tc>
      </w:tr>
      <w:tr w14:paraId="167F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 w14:paraId="7D485B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47" w:type="dxa"/>
            <w:vAlign w:val="center"/>
          </w:tcPr>
          <w:p w14:paraId="48B40A6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14:paraId="4F5736E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91" w:type="dxa"/>
            <w:vAlign w:val="center"/>
          </w:tcPr>
          <w:p w14:paraId="70C00B2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1DA4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 w14:paraId="4C5A021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947" w:type="dxa"/>
            <w:vAlign w:val="center"/>
          </w:tcPr>
          <w:p w14:paraId="14D28A0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14:paraId="0F954529"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91" w:type="dxa"/>
            <w:vAlign w:val="center"/>
          </w:tcPr>
          <w:p w14:paraId="2968BB3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4FB0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 w14:paraId="574A2C67"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2947" w:type="dxa"/>
            <w:vAlign w:val="center"/>
          </w:tcPr>
          <w:p w14:paraId="0BDF42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14:paraId="36388388"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val="en-US" w:eastAsia="zh-CN"/>
              </w:rPr>
              <w:t>号</w:t>
            </w:r>
          </w:p>
        </w:tc>
        <w:tc>
          <w:tcPr>
            <w:tcW w:w="3291" w:type="dxa"/>
            <w:vAlign w:val="center"/>
          </w:tcPr>
          <w:p w14:paraId="15AE8F1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70B8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 w14:paraId="7833CC74"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7545" w:type="dxa"/>
            <w:gridSpan w:val="3"/>
            <w:vAlign w:val="center"/>
          </w:tcPr>
          <w:p w14:paraId="0623A95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14:paraId="79F8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19" w:type="dxa"/>
            <w:gridSpan w:val="4"/>
          </w:tcPr>
          <w:p w14:paraId="1180ABD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、单位意见</w:t>
            </w:r>
          </w:p>
        </w:tc>
      </w:tr>
      <w:tr w14:paraId="1584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8819" w:type="dxa"/>
            <w:gridSpan w:val="4"/>
          </w:tcPr>
          <w:p w14:paraId="65DF2879">
            <w:pPr>
              <w:spacing w:line="480" w:lineRule="auto"/>
              <w:ind w:firstLine="480" w:firstLineChars="200"/>
              <w:rPr>
                <w:sz w:val="24"/>
              </w:rPr>
            </w:pPr>
          </w:p>
          <w:p w14:paraId="2833C39B"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</w:t>
            </w:r>
            <w:r>
              <w:rPr>
                <w:rFonts w:hint="eastAsia"/>
                <w:sz w:val="24"/>
                <w:lang w:val="en-US" w:eastAsia="zh-CN"/>
              </w:rPr>
              <w:t>参编该项课题研究工作，并委派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作为全权代表，所发表意见视同我单位意见。</w:t>
            </w:r>
          </w:p>
          <w:p w14:paraId="4FE18486">
            <w:pPr>
              <w:spacing w:line="480" w:lineRule="auto"/>
              <w:rPr>
                <w:rFonts w:hint="eastAsia" w:eastAsiaTheme="minorEastAsia"/>
                <w:sz w:val="24"/>
                <w:lang w:val="en-US" w:eastAsia="zh-CN"/>
              </w:rPr>
            </w:pPr>
          </w:p>
          <w:p w14:paraId="0149962D"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                      （单位公章）</w:t>
            </w:r>
          </w:p>
          <w:p w14:paraId="5230F0E6"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0BA7C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lang w:val="en-US" w:eastAsia="zh-CN"/>
        </w:rPr>
        <w:t>附件盖章扫描发送至邮箱shui.wang@chpa.org.cn</w:t>
      </w:r>
    </w:p>
    <w:sectPr>
      <w:pgSz w:w="11906" w:h="16838"/>
      <w:pgMar w:top="1701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CzNLY0NjMzMjY0NrdU0lEKTi0uzszPAykwrAUA+92ZwywAAAA="/>
    <w:docVar w:name="commondata" w:val="eyJoZGlkIjoiOWYwODIxMTRhNzQ5NTM2ZDljMTVmNThjN2RmMWRkMWIifQ=="/>
  </w:docVars>
  <w:rsids>
    <w:rsidRoot w:val="41494573"/>
    <w:rsid w:val="000929A7"/>
    <w:rsid w:val="000B5710"/>
    <w:rsid w:val="008F2413"/>
    <w:rsid w:val="04790678"/>
    <w:rsid w:val="04E12120"/>
    <w:rsid w:val="09874E27"/>
    <w:rsid w:val="0A3C5699"/>
    <w:rsid w:val="0BD9192A"/>
    <w:rsid w:val="0CE62711"/>
    <w:rsid w:val="13962311"/>
    <w:rsid w:val="13DD58DD"/>
    <w:rsid w:val="161F6860"/>
    <w:rsid w:val="18631A40"/>
    <w:rsid w:val="198C41A7"/>
    <w:rsid w:val="1C3866B9"/>
    <w:rsid w:val="1E4D44F2"/>
    <w:rsid w:val="298D05BB"/>
    <w:rsid w:val="2A302414"/>
    <w:rsid w:val="30313766"/>
    <w:rsid w:val="336228A8"/>
    <w:rsid w:val="3A897A25"/>
    <w:rsid w:val="3B0B7010"/>
    <w:rsid w:val="3DA94408"/>
    <w:rsid w:val="41494573"/>
    <w:rsid w:val="47743CD8"/>
    <w:rsid w:val="4C0A26AF"/>
    <w:rsid w:val="4CD53F68"/>
    <w:rsid w:val="4EF91967"/>
    <w:rsid w:val="50655AA5"/>
    <w:rsid w:val="50965F22"/>
    <w:rsid w:val="52A42F98"/>
    <w:rsid w:val="54203540"/>
    <w:rsid w:val="5422174F"/>
    <w:rsid w:val="5444551B"/>
    <w:rsid w:val="55850D11"/>
    <w:rsid w:val="56E36D54"/>
    <w:rsid w:val="57DE7CB6"/>
    <w:rsid w:val="58DD4EF2"/>
    <w:rsid w:val="5BFF6264"/>
    <w:rsid w:val="5C166145"/>
    <w:rsid w:val="5CA01534"/>
    <w:rsid w:val="63DE58ED"/>
    <w:rsid w:val="68A46A0F"/>
    <w:rsid w:val="696A26DF"/>
    <w:rsid w:val="6A94270F"/>
    <w:rsid w:val="701A2DBF"/>
    <w:rsid w:val="726F0E8A"/>
    <w:rsid w:val="73560293"/>
    <w:rsid w:val="74D96A5F"/>
    <w:rsid w:val="78245B5F"/>
    <w:rsid w:val="78E35D19"/>
    <w:rsid w:val="7A415097"/>
    <w:rsid w:val="7A6B1368"/>
    <w:rsid w:val="7AF743DC"/>
    <w:rsid w:val="7D9A6D34"/>
    <w:rsid w:val="7DB30556"/>
    <w:rsid w:val="7E7538B7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869</Characters>
  <Lines>5</Lines>
  <Paragraphs>1</Paragraphs>
  <TotalTime>0</TotalTime>
  <ScaleCrop>false</ScaleCrop>
  <LinksUpToDate>false</LinksUpToDate>
  <CharactersWithSpaces>1030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2017-07-24T10:34:00Z</dcterms:created>
  <dc:creator>X</dc:creator>
  <cp:lastModifiedBy>王水</cp:lastModifiedBy>
  <dcterms:modified xsi:type="dcterms:W3CDTF">2024-08-27T02:33:09Z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8A126B41FDC943CE889D065E406C16AC</vt:lpwstr>
  </property>
</Properties>
</file>