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DBA4" w14:textId="77777777" w:rsidR="00C92120" w:rsidRPr="00A971AC" w:rsidRDefault="00000000" w:rsidP="00A971AC">
      <w:pPr>
        <w:shd w:val="clear" w:color="auto" w:fill="FFFFFF"/>
        <w:adjustRightInd/>
        <w:snapToGrid/>
        <w:spacing w:after="0" w:line="360" w:lineRule="auto"/>
        <w:jc w:val="center"/>
        <w:rPr>
          <w:rFonts w:ascii="仿宋_GB2312" w:eastAsia="仿宋_GB2312" w:hAnsi="仿宋_GB2312" w:cs="仿宋_GB2312"/>
          <w:b/>
          <w:bCs/>
          <w:kern w:val="2"/>
          <w:sz w:val="36"/>
          <w:szCs w:val="36"/>
        </w:rPr>
      </w:pPr>
      <w:r w:rsidRPr="00A971AC">
        <w:rPr>
          <w:rFonts w:ascii="仿宋_GB2312" w:eastAsia="仿宋_GB2312" w:hAnsi="仿宋_GB2312" w:cs="仿宋_GB2312" w:hint="eastAsia"/>
          <w:b/>
          <w:bCs/>
          <w:kern w:val="2"/>
          <w:sz w:val="36"/>
          <w:szCs w:val="36"/>
        </w:rPr>
        <w:t>国家能源局五项空气源热泵行业标准送审稿研讨会</w:t>
      </w:r>
    </w:p>
    <w:p w14:paraId="7771D17B" w14:textId="77777777" w:rsidR="00C92120" w:rsidRPr="00A971AC" w:rsidRDefault="00000000" w:rsidP="00A971AC">
      <w:pPr>
        <w:shd w:val="clear" w:color="auto" w:fill="FFFFFF"/>
        <w:adjustRightInd/>
        <w:snapToGrid/>
        <w:spacing w:after="0" w:line="360" w:lineRule="auto"/>
        <w:ind w:firstLineChars="200" w:firstLine="723"/>
        <w:jc w:val="center"/>
        <w:rPr>
          <w:rFonts w:ascii="仿宋_GB2312" w:eastAsia="仿宋_GB2312" w:hAnsi="仿宋_GB2312" w:cs="仿宋_GB2312"/>
          <w:b/>
          <w:bCs/>
          <w:kern w:val="2"/>
          <w:sz w:val="36"/>
          <w:szCs w:val="36"/>
        </w:rPr>
      </w:pPr>
      <w:r w:rsidRPr="00A971AC">
        <w:rPr>
          <w:rFonts w:ascii="仿宋_GB2312" w:eastAsia="仿宋_GB2312" w:hAnsi="仿宋_GB2312" w:cs="仿宋_GB2312" w:hint="eastAsia"/>
          <w:b/>
          <w:bCs/>
          <w:kern w:val="2"/>
          <w:sz w:val="36"/>
          <w:szCs w:val="36"/>
        </w:rPr>
        <w:t>参会回执表</w:t>
      </w:r>
    </w:p>
    <w:p w14:paraId="647E50A5" w14:textId="77777777" w:rsidR="00C92120" w:rsidRPr="00A971AC" w:rsidRDefault="00C92120" w:rsidP="00A971AC">
      <w:pPr>
        <w:shd w:val="clear" w:color="auto" w:fill="FFFFFF"/>
        <w:adjustRightInd/>
        <w:snapToGrid/>
        <w:spacing w:after="0" w:line="360" w:lineRule="auto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5CE8B89C" w14:textId="0114F52F" w:rsidR="00C92120" w:rsidRPr="00A971AC" w:rsidRDefault="00A971AC" w:rsidP="00A971AC">
      <w:pPr>
        <w:shd w:val="clear" w:color="auto" w:fill="FFFFFF"/>
        <w:adjustRightInd/>
        <w:snapToGrid/>
        <w:spacing w:after="0" w:line="360" w:lineRule="auto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 w:rsidRPr="00A971AC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一、</w:t>
      </w:r>
      <w:r w:rsidR="00000000" w:rsidRPr="00A971AC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会议时间</w:t>
      </w:r>
    </w:p>
    <w:p w14:paraId="66FF1D60" w14:textId="77777777" w:rsidR="00C92120" w:rsidRPr="00A971AC" w:rsidRDefault="00000000" w:rsidP="00A971AC">
      <w:pPr>
        <w:shd w:val="clear" w:color="auto" w:fill="FFFFFF"/>
        <w:adjustRightInd/>
        <w:snapToGrid/>
        <w:spacing w:after="0" w:line="360" w:lineRule="auto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>2024年1月18日全天（1月17日14:00-18:00报到）</w:t>
      </w:r>
    </w:p>
    <w:p w14:paraId="6416CA82" w14:textId="3AF1FAFB" w:rsidR="00C92120" w:rsidRPr="00A971AC" w:rsidRDefault="00A971AC" w:rsidP="00A971AC">
      <w:pPr>
        <w:shd w:val="clear" w:color="auto" w:fill="FFFFFF"/>
        <w:adjustRightInd/>
        <w:snapToGrid/>
        <w:spacing w:after="0" w:line="360" w:lineRule="auto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 w:rsidRPr="00A971AC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二、</w:t>
      </w:r>
      <w:r w:rsidR="00000000" w:rsidRPr="00A971AC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会议地点：</w:t>
      </w:r>
    </w:p>
    <w:p w14:paraId="5963C6E0" w14:textId="77777777" w:rsidR="00C92120" w:rsidRPr="00A971AC" w:rsidRDefault="00000000" w:rsidP="00A971AC">
      <w:pPr>
        <w:shd w:val="clear" w:color="auto" w:fill="FFFFFF"/>
        <w:adjustRightInd/>
        <w:snapToGrid/>
        <w:spacing w:after="0" w:line="360" w:lineRule="auto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>地点：佛山顺德欢乐</w:t>
      </w:r>
      <w:proofErr w:type="gramStart"/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>海岸亚朵酒店</w:t>
      </w:r>
      <w:proofErr w:type="gramEnd"/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</w:t>
      </w:r>
    </w:p>
    <w:p w14:paraId="63D15D8F" w14:textId="77777777" w:rsidR="00C92120" w:rsidRPr="00A971AC" w:rsidRDefault="00000000" w:rsidP="00A971AC">
      <w:pPr>
        <w:shd w:val="clear" w:color="auto" w:fill="FFFFFF"/>
        <w:adjustRightInd/>
        <w:snapToGrid/>
        <w:spacing w:after="0" w:line="360" w:lineRule="auto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>地址：佛山市顺德区欢乐大道3号欢乐海岸广场4栋</w:t>
      </w:r>
    </w:p>
    <w:p w14:paraId="71FF1D26" w14:textId="77777777" w:rsidR="00C92120" w:rsidRPr="00A971AC" w:rsidRDefault="00000000" w:rsidP="00A971AC">
      <w:pPr>
        <w:shd w:val="clear" w:color="auto" w:fill="FFFFFF"/>
        <w:adjustRightInd/>
        <w:snapToGrid/>
        <w:spacing w:after="0" w:line="360" w:lineRule="auto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 w:rsidRPr="00A971AC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三、参会代表：</w:t>
      </w:r>
    </w:p>
    <w:tbl>
      <w:tblPr>
        <w:tblStyle w:val="a7"/>
        <w:tblW w:w="8480" w:type="dxa"/>
        <w:tblInd w:w="121" w:type="dxa"/>
        <w:tblLayout w:type="fixed"/>
        <w:tblLook w:val="04A0" w:firstRow="1" w:lastRow="0" w:firstColumn="1" w:lastColumn="0" w:noHBand="0" w:noVBand="1"/>
      </w:tblPr>
      <w:tblGrid>
        <w:gridCol w:w="1575"/>
        <w:gridCol w:w="1058"/>
        <w:gridCol w:w="1132"/>
        <w:gridCol w:w="1827"/>
        <w:gridCol w:w="945"/>
        <w:gridCol w:w="120"/>
        <w:gridCol w:w="1823"/>
      </w:tblGrid>
      <w:tr w:rsidR="00C92120" w:rsidRPr="00A971AC" w14:paraId="43F6F0DF" w14:textId="77777777" w:rsidTr="00A971AC">
        <w:trPr>
          <w:trHeight w:val="432"/>
        </w:trPr>
        <w:tc>
          <w:tcPr>
            <w:tcW w:w="1575" w:type="dxa"/>
          </w:tcPr>
          <w:p w14:paraId="630E31B7" w14:textId="77777777" w:rsidR="00C92120" w:rsidRPr="00A971AC" w:rsidRDefault="00000000" w:rsidP="00A971AC"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A971AC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单 位</w:t>
            </w:r>
          </w:p>
        </w:tc>
        <w:tc>
          <w:tcPr>
            <w:tcW w:w="6905" w:type="dxa"/>
            <w:gridSpan w:val="6"/>
          </w:tcPr>
          <w:p w14:paraId="32961D83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C92120" w:rsidRPr="00A971AC" w14:paraId="75962F7F" w14:textId="77777777" w:rsidTr="00A971AC">
        <w:trPr>
          <w:trHeight w:val="411"/>
        </w:trPr>
        <w:tc>
          <w:tcPr>
            <w:tcW w:w="1575" w:type="dxa"/>
          </w:tcPr>
          <w:p w14:paraId="73838362" w14:textId="77777777" w:rsidR="00C92120" w:rsidRPr="00A971AC" w:rsidRDefault="00000000" w:rsidP="00A971AC"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A971AC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1058" w:type="dxa"/>
          </w:tcPr>
          <w:p w14:paraId="175447C8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32" w:type="dxa"/>
          </w:tcPr>
          <w:p w14:paraId="17527CD4" w14:textId="77777777" w:rsidR="00C92120" w:rsidRPr="00A971AC" w:rsidRDefault="00000000" w:rsidP="00A971AC"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A971AC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手机</w:t>
            </w:r>
          </w:p>
        </w:tc>
        <w:tc>
          <w:tcPr>
            <w:tcW w:w="1827" w:type="dxa"/>
          </w:tcPr>
          <w:p w14:paraId="528B9B32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45" w:type="dxa"/>
          </w:tcPr>
          <w:p w14:paraId="50CDA042" w14:textId="77777777" w:rsidR="00C92120" w:rsidRPr="00A971AC" w:rsidRDefault="00000000" w:rsidP="00A971AC"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A971AC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邮箱</w:t>
            </w:r>
          </w:p>
        </w:tc>
        <w:tc>
          <w:tcPr>
            <w:tcW w:w="1943" w:type="dxa"/>
            <w:gridSpan w:val="2"/>
          </w:tcPr>
          <w:p w14:paraId="7B89EEAC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C92120" w:rsidRPr="00A971AC" w14:paraId="7A82363F" w14:textId="77777777">
        <w:trPr>
          <w:trHeight w:val="411"/>
        </w:trPr>
        <w:tc>
          <w:tcPr>
            <w:tcW w:w="8480" w:type="dxa"/>
            <w:gridSpan w:val="7"/>
          </w:tcPr>
          <w:p w14:paraId="1DA91473" w14:textId="77777777" w:rsidR="00C92120" w:rsidRPr="00A971AC" w:rsidRDefault="00000000" w:rsidP="00A971AC"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A971AC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参会代表信息</w:t>
            </w:r>
          </w:p>
        </w:tc>
      </w:tr>
      <w:tr w:rsidR="00C92120" w:rsidRPr="00A971AC" w14:paraId="24BFDEB7" w14:textId="77777777" w:rsidTr="00A971AC">
        <w:tc>
          <w:tcPr>
            <w:tcW w:w="1575" w:type="dxa"/>
          </w:tcPr>
          <w:p w14:paraId="7068111C" w14:textId="77777777" w:rsidR="00C92120" w:rsidRPr="00A971AC" w:rsidRDefault="00000000" w:rsidP="00A971AC"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A971AC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姓 名</w:t>
            </w:r>
          </w:p>
        </w:tc>
        <w:tc>
          <w:tcPr>
            <w:tcW w:w="1058" w:type="dxa"/>
          </w:tcPr>
          <w:p w14:paraId="636553AF" w14:textId="77777777" w:rsidR="00C92120" w:rsidRPr="00A971AC" w:rsidRDefault="00000000" w:rsidP="00A971AC"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A971AC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性别</w:t>
            </w:r>
          </w:p>
        </w:tc>
        <w:tc>
          <w:tcPr>
            <w:tcW w:w="1132" w:type="dxa"/>
          </w:tcPr>
          <w:p w14:paraId="41484BCC" w14:textId="77777777" w:rsidR="00C92120" w:rsidRPr="00A971AC" w:rsidRDefault="00000000" w:rsidP="00A971AC"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A971AC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手机</w:t>
            </w:r>
          </w:p>
        </w:tc>
        <w:tc>
          <w:tcPr>
            <w:tcW w:w="1827" w:type="dxa"/>
          </w:tcPr>
          <w:p w14:paraId="0D90A82E" w14:textId="77777777" w:rsidR="00C92120" w:rsidRPr="00A971AC" w:rsidRDefault="00000000" w:rsidP="00A971AC"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A971AC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部门</w:t>
            </w:r>
          </w:p>
        </w:tc>
        <w:tc>
          <w:tcPr>
            <w:tcW w:w="2888" w:type="dxa"/>
            <w:gridSpan w:val="3"/>
          </w:tcPr>
          <w:p w14:paraId="0190A2BD" w14:textId="395B0D63" w:rsidR="00C92120" w:rsidRPr="00A971AC" w:rsidRDefault="00000000" w:rsidP="00A971AC"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A971AC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邮箱</w:t>
            </w:r>
          </w:p>
        </w:tc>
      </w:tr>
      <w:tr w:rsidR="00C92120" w:rsidRPr="00A971AC" w14:paraId="176863F9" w14:textId="77777777" w:rsidTr="00A971AC">
        <w:tc>
          <w:tcPr>
            <w:tcW w:w="1575" w:type="dxa"/>
          </w:tcPr>
          <w:p w14:paraId="6FCFD2D8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58" w:type="dxa"/>
          </w:tcPr>
          <w:p w14:paraId="12D88EF0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32" w:type="dxa"/>
          </w:tcPr>
          <w:p w14:paraId="18F03C9F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827" w:type="dxa"/>
          </w:tcPr>
          <w:p w14:paraId="5352526A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888" w:type="dxa"/>
            <w:gridSpan w:val="3"/>
          </w:tcPr>
          <w:p w14:paraId="18307E42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C92120" w:rsidRPr="00A971AC" w14:paraId="1243B604" w14:textId="77777777" w:rsidTr="00A971AC">
        <w:tc>
          <w:tcPr>
            <w:tcW w:w="1575" w:type="dxa"/>
          </w:tcPr>
          <w:p w14:paraId="1AD01190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58" w:type="dxa"/>
          </w:tcPr>
          <w:p w14:paraId="3B3E8D71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9C4F081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827" w:type="dxa"/>
          </w:tcPr>
          <w:p w14:paraId="434B7781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888" w:type="dxa"/>
            <w:gridSpan w:val="3"/>
          </w:tcPr>
          <w:p w14:paraId="41346641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C92120" w:rsidRPr="00A971AC" w14:paraId="110A52B6" w14:textId="77777777" w:rsidTr="00A971AC">
        <w:tc>
          <w:tcPr>
            <w:tcW w:w="1575" w:type="dxa"/>
          </w:tcPr>
          <w:p w14:paraId="4AAA683B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58" w:type="dxa"/>
          </w:tcPr>
          <w:p w14:paraId="066D82CB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32" w:type="dxa"/>
          </w:tcPr>
          <w:p w14:paraId="323F53AE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827" w:type="dxa"/>
          </w:tcPr>
          <w:p w14:paraId="4279FAF3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888" w:type="dxa"/>
            <w:gridSpan w:val="3"/>
          </w:tcPr>
          <w:p w14:paraId="5C9D13B8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C92120" w:rsidRPr="00A971AC" w14:paraId="10A319C6" w14:textId="77777777" w:rsidTr="00A971AC">
        <w:tc>
          <w:tcPr>
            <w:tcW w:w="1575" w:type="dxa"/>
          </w:tcPr>
          <w:p w14:paraId="5413D3ED" w14:textId="77777777" w:rsidR="00C92120" w:rsidRPr="00A971AC" w:rsidRDefault="00000000" w:rsidP="00A971AC"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A971AC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房间类型</w:t>
            </w:r>
          </w:p>
        </w:tc>
        <w:tc>
          <w:tcPr>
            <w:tcW w:w="5082" w:type="dxa"/>
            <w:gridSpan w:val="5"/>
          </w:tcPr>
          <w:p w14:paraId="17B613B3" w14:textId="77777777" w:rsidR="00C92120" w:rsidRPr="00A971AC" w:rsidRDefault="00000000" w:rsidP="00A971AC"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A971AC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2人标准间（）、单人间（ ）</w:t>
            </w:r>
          </w:p>
        </w:tc>
        <w:tc>
          <w:tcPr>
            <w:tcW w:w="1823" w:type="dxa"/>
          </w:tcPr>
          <w:p w14:paraId="3F1E8362" w14:textId="77777777" w:rsidR="00C92120" w:rsidRPr="00A971AC" w:rsidRDefault="00000000" w:rsidP="00A971AC"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A971AC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选项√</w:t>
            </w:r>
          </w:p>
        </w:tc>
      </w:tr>
      <w:tr w:rsidR="00C92120" w:rsidRPr="00A971AC" w14:paraId="7E5043C2" w14:textId="77777777" w:rsidTr="00A971AC">
        <w:tc>
          <w:tcPr>
            <w:tcW w:w="1575" w:type="dxa"/>
          </w:tcPr>
          <w:p w14:paraId="5C208C3B" w14:textId="77777777" w:rsidR="00C92120" w:rsidRPr="00A971AC" w:rsidRDefault="00000000" w:rsidP="00A971AC"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A971AC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备注</w:t>
            </w:r>
          </w:p>
        </w:tc>
        <w:tc>
          <w:tcPr>
            <w:tcW w:w="6905" w:type="dxa"/>
            <w:gridSpan w:val="6"/>
          </w:tcPr>
          <w:p w14:paraId="67B0A253" w14:textId="77777777" w:rsidR="00C92120" w:rsidRPr="00A971AC" w:rsidRDefault="00C92120" w:rsidP="00A971AC">
            <w:pPr>
              <w:shd w:val="clear" w:color="auto" w:fill="FFFFFF"/>
              <w:adjustRightInd/>
              <w:snapToGrid/>
              <w:spacing w:after="0" w:line="360" w:lineRule="auto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</w:tbl>
    <w:p w14:paraId="6844621C" w14:textId="77777777" w:rsidR="00C92120" w:rsidRPr="00A971AC" w:rsidRDefault="00000000" w:rsidP="00A971AC">
      <w:pPr>
        <w:shd w:val="clear" w:color="auto" w:fill="FFFFFF"/>
        <w:adjustRightInd/>
        <w:snapToGrid/>
        <w:spacing w:after="0" w:line="360" w:lineRule="auto"/>
        <w:ind w:firstLineChars="200" w:firstLine="643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971AC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备注：</w:t>
      </w:r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>1、本次会议不收取会务费，交通自理；</w:t>
      </w:r>
    </w:p>
    <w:p w14:paraId="2274B719" w14:textId="77777777" w:rsidR="00C92120" w:rsidRPr="00A971AC" w:rsidRDefault="00000000" w:rsidP="00A971AC">
      <w:pPr>
        <w:shd w:val="clear" w:color="auto" w:fill="FFFFFF"/>
        <w:adjustRightInd/>
        <w:snapToGrid/>
        <w:spacing w:after="0" w:line="360" w:lineRule="auto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2、会务组统一安排标准间（2人），如需要单人间需补差价；</w:t>
      </w:r>
    </w:p>
    <w:p w14:paraId="72A0F546" w14:textId="77777777" w:rsidR="00C92120" w:rsidRPr="00A971AC" w:rsidRDefault="00000000" w:rsidP="00A971AC">
      <w:pPr>
        <w:shd w:val="clear" w:color="auto" w:fill="FFFFFF"/>
        <w:adjustRightInd/>
        <w:snapToGrid/>
        <w:spacing w:after="0" w:line="360" w:lineRule="auto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3、为便于安排，请于2024年1月10日前提交参会回执表。</w:t>
      </w:r>
    </w:p>
    <w:p w14:paraId="23EE6B4D" w14:textId="77777777" w:rsidR="00C92120" w:rsidRPr="00A971AC" w:rsidRDefault="00000000" w:rsidP="00A971AC">
      <w:pPr>
        <w:shd w:val="clear" w:color="auto" w:fill="FFFFFF"/>
        <w:adjustRightInd/>
        <w:snapToGrid/>
        <w:spacing w:after="0" w:line="360" w:lineRule="auto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4、会务联系： 陈 </w:t>
      </w:r>
      <w:proofErr w:type="gramStart"/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>俐</w:t>
      </w:r>
      <w:proofErr w:type="gramEnd"/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>13915972489（</w:t>
      </w:r>
      <w:proofErr w:type="gramStart"/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>微信同</w:t>
      </w:r>
      <w:proofErr w:type="gramEnd"/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>号）</w:t>
      </w:r>
    </w:p>
    <w:p w14:paraId="0C973FF8" w14:textId="77777777" w:rsidR="00C92120" w:rsidRPr="00A971AC" w:rsidRDefault="00000000" w:rsidP="00A971AC">
      <w:pPr>
        <w:shd w:val="clear" w:color="auto" w:fill="FFFFFF"/>
        <w:adjustRightInd/>
        <w:snapToGrid/>
        <w:spacing w:after="0" w:line="360" w:lineRule="auto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>余翎雁17361910210（</w:t>
      </w:r>
      <w:proofErr w:type="gramStart"/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>微信同</w:t>
      </w:r>
      <w:proofErr w:type="gramEnd"/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>号）</w:t>
      </w:r>
    </w:p>
    <w:p w14:paraId="217DBC27" w14:textId="77777777" w:rsidR="00C92120" w:rsidRPr="00A971AC" w:rsidRDefault="00000000" w:rsidP="00A971AC">
      <w:pPr>
        <w:shd w:val="clear" w:color="auto" w:fill="FFFFFF"/>
        <w:adjustRightInd/>
        <w:snapToGrid/>
        <w:spacing w:after="0" w:line="360" w:lineRule="auto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>周青松 13770822455（</w:t>
      </w:r>
      <w:proofErr w:type="gramStart"/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>微信同</w:t>
      </w:r>
      <w:proofErr w:type="gramEnd"/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号） </w:t>
      </w:r>
    </w:p>
    <w:p w14:paraId="6FA7DA57" w14:textId="77777777" w:rsidR="00C92120" w:rsidRPr="00A971AC" w:rsidRDefault="00000000" w:rsidP="00A971AC">
      <w:pPr>
        <w:shd w:val="clear" w:color="auto" w:fill="FFFFFF"/>
        <w:adjustRightInd/>
        <w:snapToGrid/>
        <w:spacing w:after="0" w:line="360" w:lineRule="auto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971AC">
        <w:rPr>
          <w:rFonts w:ascii="仿宋_GB2312" w:eastAsia="仿宋_GB2312" w:hAnsi="仿宋_GB2312" w:cs="仿宋_GB2312"/>
          <w:kern w:val="2"/>
          <w:sz w:val="32"/>
          <w:szCs w:val="32"/>
        </w:rPr>
        <w:t>E-</w:t>
      </w:r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>mail：qingsong</w:t>
      </w:r>
      <w:r w:rsidRPr="00A971AC">
        <w:rPr>
          <w:rFonts w:ascii="仿宋_GB2312" w:eastAsia="仿宋_GB2312" w:hAnsi="仿宋_GB2312" w:cs="仿宋_GB2312"/>
          <w:kern w:val="2"/>
          <w:sz w:val="32"/>
          <w:szCs w:val="32"/>
        </w:rPr>
        <w:t>.</w:t>
      </w:r>
      <w:r w:rsidRPr="00A971AC">
        <w:rPr>
          <w:rFonts w:ascii="仿宋_GB2312" w:eastAsia="仿宋_GB2312" w:hAnsi="仿宋_GB2312" w:cs="仿宋_GB2312" w:hint="eastAsia"/>
          <w:kern w:val="2"/>
          <w:sz w:val="32"/>
          <w:szCs w:val="32"/>
        </w:rPr>
        <w:t>zhou@chpa.org.</w:t>
      </w:r>
      <w:r w:rsidRPr="00A971AC">
        <w:rPr>
          <w:rFonts w:ascii="仿宋_GB2312" w:eastAsia="仿宋_GB2312" w:hAnsi="仿宋_GB2312" w:cs="仿宋_GB2312"/>
          <w:kern w:val="2"/>
          <w:sz w:val="32"/>
          <w:szCs w:val="32"/>
        </w:rPr>
        <w:t>cn</w:t>
      </w:r>
    </w:p>
    <w:sectPr w:rsidR="00C92120" w:rsidRPr="00A97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58B5" w14:textId="77777777" w:rsidR="002A614C" w:rsidRDefault="002A614C">
      <w:pPr>
        <w:spacing w:after="0"/>
      </w:pPr>
      <w:r>
        <w:separator/>
      </w:r>
    </w:p>
  </w:endnote>
  <w:endnote w:type="continuationSeparator" w:id="0">
    <w:p w14:paraId="1B36EACF" w14:textId="77777777" w:rsidR="002A614C" w:rsidRDefault="002A6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8D99" w14:textId="77777777" w:rsidR="002A614C" w:rsidRDefault="002A614C">
      <w:pPr>
        <w:spacing w:after="0"/>
      </w:pPr>
      <w:r>
        <w:separator/>
      </w:r>
    </w:p>
  </w:footnote>
  <w:footnote w:type="continuationSeparator" w:id="0">
    <w:p w14:paraId="3AA1CD40" w14:textId="77777777" w:rsidR="002A614C" w:rsidRDefault="002A61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6B8D1"/>
    <w:multiLevelType w:val="singleLevel"/>
    <w:tmpl w:val="7946B8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4550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kzOGQ4M2I2MjdjYTkzYjczNDk3ODJiODQwY2ZlMWEifQ=="/>
    <w:docVar w:name="KSO_WPS_MARK_KEY" w:val="fc7e379a-a814-40b4-88be-a384346bf271"/>
  </w:docVars>
  <w:rsids>
    <w:rsidRoot w:val="00413BAB"/>
    <w:rsid w:val="00230DA5"/>
    <w:rsid w:val="002A614C"/>
    <w:rsid w:val="00413BAB"/>
    <w:rsid w:val="00414DDE"/>
    <w:rsid w:val="004F6B07"/>
    <w:rsid w:val="00672C2B"/>
    <w:rsid w:val="008F63BC"/>
    <w:rsid w:val="00A971AC"/>
    <w:rsid w:val="00C92120"/>
    <w:rsid w:val="00D30E0D"/>
    <w:rsid w:val="00D7530B"/>
    <w:rsid w:val="00E0147F"/>
    <w:rsid w:val="00E2715A"/>
    <w:rsid w:val="00EC773C"/>
    <w:rsid w:val="09C83435"/>
    <w:rsid w:val="09F412E3"/>
    <w:rsid w:val="0CAF5AD6"/>
    <w:rsid w:val="0FC14BAE"/>
    <w:rsid w:val="0FD26CF9"/>
    <w:rsid w:val="111F4CD6"/>
    <w:rsid w:val="12E243BD"/>
    <w:rsid w:val="1729365A"/>
    <w:rsid w:val="1A385A6D"/>
    <w:rsid w:val="1E5349F5"/>
    <w:rsid w:val="22496D6D"/>
    <w:rsid w:val="23AC3027"/>
    <w:rsid w:val="24044C11"/>
    <w:rsid w:val="282E3487"/>
    <w:rsid w:val="2D23400C"/>
    <w:rsid w:val="2F277E16"/>
    <w:rsid w:val="2F891330"/>
    <w:rsid w:val="32BF3AE8"/>
    <w:rsid w:val="387C7774"/>
    <w:rsid w:val="3BFE73E8"/>
    <w:rsid w:val="3C0879E3"/>
    <w:rsid w:val="3E8F5FCE"/>
    <w:rsid w:val="45467A41"/>
    <w:rsid w:val="456B5C2F"/>
    <w:rsid w:val="4B094A7F"/>
    <w:rsid w:val="4B3F084D"/>
    <w:rsid w:val="4DF70511"/>
    <w:rsid w:val="4E324336"/>
    <w:rsid w:val="4F417EAE"/>
    <w:rsid w:val="57F34F37"/>
    <w:rsid w:val="583D1DEE"/>
    <w:rsid w:val="5B53588D"/>
    <w:rsid w:val="608653F9"/>
    <w:rsid w:val="65365A5D"/>
    <w:rsid w:val="65657EDF"/>
    <w:rsid w:val="6A3968D7"/>
    <w:rsid w:val="6B46295F"/>
    <w:rsid w:val="6B4B08DE"/>
    <w:rsid w:val="6DB13F2F"/>
    <w:rsid w:val="71086083"/>
    <w:rsid w:val="78250DE3"/>
    <w:rsid w:val="78D61A34"/>
    <w:rsid w:val="7E054A79"/>
    <w:rsid w:val="7F381E05"/>
    <w:rsid w:val="7FE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2C0D3"/>
  <w15:docId w15:val="{393F28A9-7D23-49D9-B3D8-74BA7F6A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rFonts w:ascii="Tahoma" w:eastAsia="微软雅黑" w:hAnsi="Tahoma" w:cstheme="minorBidi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ahoma" w:eastAsia="微软雅黑" w:hAnsi="Tahoma" w:cstheme="minorBidi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haisheng xu</cp:lastModifiedBy>
  <cp:revision>2</cp:revision>
  <dcterms:created xsi:type="dcterms:W3CDTF">2023-12-20T02:59:00Z</dcterms:created>
  <dcterms:modified xsi:type="dcterms:W3CDTF">2023-12-20T02:59:00Z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24A4870A134144A48CABADC3DCB59636_13</vt:lpwstr>
  </property>
</Properties>
</file>